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br w:type="textWrapping"/>
        <w:t xml:space="preserve">1 Rekisterinpitäjä</w:t>
      </w:r>
    </w:p>
    <w:p w:rsidR="00000000" w:rsidDel="00000000" w:rsidP="00000000" w:rsidRDefault="00000000" w:rsidRPr="00000000" w14:paraId="00000002">
      <w:pPr>
        <w:rPr/>
      </w:pPr>
      <w:r w:rsidDel="00000000" w:rsidR="00000000" w:rsidRPr="00000000">
        <w:rPr>
          <w:rtl w:val="0"/>
        </w:rPr>
        <w:t xml:space="preserve">Oulu Pride ry</w:t>
      </w:r>
    </w:p>
    <w:p w:rsidR="00000000" w:rsidDel="00000000" w:rsidP="00000000" w:rsidRDefault="00000000" w:rsidRPr="00000000" w14:paraId="00000003">
      <w:pPr>
        <w:rPr/>
      </w:pPr>
      <w:r w:rsidDel="00000000" w:rsidR="00000000" w:rsidRPr="00000000">
        <w:rPr>
          <w:rtl w:val="0"/>
        </w:rPr>
        <w:t xml:space="preserve">℅ Minna Pallari</w:t>
      </w:r>
      <w:r w:rsidDel="00000000" w:rsidR="00000000" w:rsidRPr="00000000">
        <w:rPr>
          <w:rtl w:val="0"/>
        </w:rPr>
        <w:br w:type="textWrapping"/>
      </w:r>
      <w:r w:rsidDel="00000000" w:rsidR="00000000" w:rsidRPr="00000000">
        <w:rPr>
          <w:rtl w:val="0"/>
        </w:rPr>
        <w:t xml:space="preserve">Nokikanantie 4 B 2</w:t>
      </w:r>
    </w:p>
    <w:p w:rsidR="00000000" w:rsidDel="00000000" w:rsidP="00000000" w:rsidRDefault="00000000" w:rsidRPr="00000000" w14:paraId="00000004">
      <w:pPr>
        <w:rPr/>
      </w:pPr>
      <w:r w:rsidDel="00000000" w:rsidR="00000000" w:rsidRPr="00000000">
        <w:rPr>
          <w:rtl w:val="0"/>
        </w:rPr>
        <w:t xml:space="preserve">90150 OULU</w:t>
      </w:r>
    </w:p>
    <w:p w:rsidR="00000000" w:rsidDel="00000000" w:rsidP="00000000" w:rsidRDefault="00000000" w:rsidRPr="00000000" w14:paraId="00000005">
      <w:pPr>
        <w:rPr/>
      </w:pPr>
      <w:r w:rsidDel="00000000" w:rsidR="00000000" w:rsidRPr="00000000">
        <w:rPr>
          <w:rtl w:val="0"/>
        </w:rPr>
        <w:br w:type="textWrapping"/>
        <w:t xml:space="preserve">2 Yhteyshenkilö rekisteriä koskevissa asioissa</w:t>
        <w:br w:type="textWrapping"/>
        <w:t xml:space="preserve">Anna-Stiina Effe, annastiina.effe@oulupride.fi</w:t>
        <w:br w:type="textWrapping"/>
        <w:br w:type="textWrapping"/>
        <w:t xml:space="preserve">3 Rekisterin nimi</w:t>
        <w:br w:type="textWrapping"/>
        <w:t xml:space="preserve">Oulu Pride jäsenrekisteri</w:t>
        <w:br w:type="textWrapping"/>
        <w:br w:type="textWrapping"/>
        <w:t xml:space="preserve">4 Henkilötietojen käsittelyn tarkoitus</w:t>
        <w:br w:type="textWrapping"/>
        <w:t xml:space="preserve">Oulu Priden jäsenten yhteydenpitoon ja tapahtuman järjestämiseen liittyvä käsittely. Tietojen käsittely perustuu rekisteröidyn suostumukseen.</w:t>
        <w:br w:type="textWrapping"/>
        <w:br w:type="textWrapping"/>
        <w:t xml:space="preserve">5 Rekisterin tietosisältö</w:t>
        <w:br w:type="textWrapping"/>
        <w:t xml:space="preserve">Hakemuksiin liittyvät tiedot: nimi-, sähköposti-, osoitetietoja.</w:t>
        <w:br w:type="textWrapping"/>
        <w:br w:type="textWrapping"/>
        <w:t xml:space="preserve">6 Rekisterin tietolähteet</w:t>
        <w:br w:type="textWrapping"/>
        <w:t xml:space="preserve">Käsittelemme vain olemassa olevien jäsenten ja jäseniksi hakevien meille antamia tietoja.</w:t>
        <w:br w:type="textWrapping"/>
        <w:br w:type="textWrapping"/>
        <w:t xml:space="preserve">7 Tietojen säännönmukaiset luovutukset</w:t>
        <w:br w:type="textWrapping"/>
        <w:t xml:space="preserve">Tietoja ei luovuteta kolmannelle </w:t>
      </w:r>
      <w:r w:rsidDel="00000000" w:rsidR="00000000" w:rsidRPr="00000000">
        <w:rPr>
          <w:rtl w:val="0"/>
        </w:rPr>
        <w:t xml:space="preserve">osapuolelle.</w:t>
      </w:r>
      <w:r w:rsidDel="00000000" w:rsidR="00000000" w:rsidRPr="00000000">
        <w:rPr>
          <w:rtl w:val="0"/>
        </w:rPr>
        <w:br w:type="textWrapping"/>
        <w:br w:type="textWrapping"/>
        <w:t xml:space="preserve">8 Tietojen siirto kolmanteen maahan (ETA-alueen ulkopuolelle) tai kansainväliselle järjestölle</w:t>
        <w:br w:type="textWrapping"/>
        <w:t xml:space="preserve">Tietoja ei siirretä EU/ETA- alueen ulkopuolelle.</w:t>
        <w:br w:type="textWrapping"/>
        <w:br w:type="textWrapping"/>
        <w:t xml:space="preserve">9 Rekisterin suojauksen periaatteet</w:t>
        <w:br w:type="textWrapping"/>
        <w:t xml:space="preserve">Kunnioitamme henkilötietojesi luottamuksellisuutta. Rekisteri on talletettu </w:t>
      </w:r>
      <w:r w:rsidDel="00000000" w:rsidR="00000000" w:rsidRPr="00000000">
        <w:rPr>
          <w:rtl w:val="0"/>
        </w:rPr>
        <w:t xml:space="preserve">palomuureilla, salasanoilla ja mui</w:t>
      </w:r>
      <w:r w:rsidDel="00000000" w:rsidR="00000000" w:rsidRPr="00000000">
        <w:rPr>
          <w:rtl w:val="0"/>
        </w:rPr>
        <w:t xml:space="preserve">lla teknisillä keinoilla suojattuun tietokantaan, johon on pääsy vain Oulu Priden tähän valtuuttamilla henkilöillä (rahastonhoitaja, sihteeri, tiedottaja, puheenjohtaja, varapuheenjohtaja).</w:t>
        <w:br w:type="textWrapping"/>
        <w:br w:type="textWrapping"/>
        <w:t xml:space="preserve">Vanhentuneet ja tarpeettomat tiedot hävitämme asiaankuuluvalla tavalla. Säilytämme henkilötietoja vain niin kauan, kun se on tarpeen tässä tietosuojaselosteessa määriteltyjen henkilötietojen käsittelytarkoitusten toteuttamiseksi. Kirjanpitolain tai muun soveltuvan lain velvoitteista johtuen tietoja voidaan joutua säilyttämään edellä mainittua ajanjaksoa pitempään.</w:t>
        <w:br w:type="textWrapping"/>
        <w:br w:type="textWrapping"/>
        <w:t xml:space="preserve">10 Tarkastusoikeus</w:t>
        <w:br w:type="textWrapping"/>
        <w:t xml:space="preserve">Rekisteröidyllä on oikeus saada tietoonsa, mitä häntä koskevia tietoja rekisteriin on tallennettu. Lisäksi hänellä on riittävän tarkan ja yksilöidyn tarkastuspyynnön tehtyään oikeus saada tietoonsa itseään koskevat ja tallenteiden sisältämät tiedot. Tarkastuspyyntö tulee osoittaa kirjallisesti ja allekirjoitettuna seuraavaan osoitteeseen: Oulu Pride Ry, c/o Minna Pallari, Nokikanantie 4 B 2, 90150 OULU.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11 Oikeus vaatia tiedon korjaamista ja poistamista</w:t>
        <w:br w:type="textWrapping"/>
        <w:t xml:space="preserve">Rekisterinpitäjän on korjattava asianomaisen osoittama virheellinen tieto henkilötietorekisterissä. Rekisterinpitäjällä on velvoite tarkastaa tietojen asiallisuus ja ajantasaisuus rekisterissä. Rekisteröity voi myös vaatia rekisterinpitäjää poistamaan itseään koskevat tiedot rekisteristä. Rekisterin yhteyshenkilö henkilö johtaa toimenpiteen käsittelyä.</w:t>
        <w:br w:type="textWrapping"/>
        <w:br w:type="textWrapping"/>
        <w:t xml:space="preserve">12 Muut henkilötietojen käsittelyyn liittyvät oikeudet</w:t>
        <w:br w:type="textWrapping"/>
        <w:t xml:space="preserve">Rekisteröidyllä on oikeus vaatia henkilötietojen käsittelyn rajoittamista. Rekisteröidyllä on myös oikeus saada häntä koskevat henkilötiedot, jotka hän on toimittanut rekisterinpitäjälle, jäsennellyssä, yleisesti käytetyssä ja koneellisesti luettavassa muodossa, ja oikeus siirtää kyseiset tiedot toiselle rekisterinpitäjälle. Lisäksi rekisteröidyllä on oikeus vastustaa tietojen käsittelyä, automaattista päätöksentekoa ja profilointia.</w:t>
        <w:br w:type="textWrapping"/>
        <w:br w:type="textWrapping"/>
        <w:t xml:space="preserve">13 Tietosuojaselosteen hyväksyntä</w:t>
        <w:br w:type="textWrapping"/>
        <w:t xml:space="preserve">Tietosuojaseloste on hyväksytty jatkuvana, ja tarkastettu 11.11.</w:t>
      </w:r>
      <w:r w:rsidDel="00000000" w:rsidR="00000000" w:rsidRPr="00000000">
        <w:rPr>
          <w:rtl w:val="0"/>
        </w:rPr>
        <w:t xml:space="preserve">2018</w:t>
      </w:r>
      <w:r w:rsidDel="00000000" w:rsidR="00000000" w:rsidRPr="00000000">
        <w:rPr>
          <w:rtl w:val="0"/>
        </w:rPr>
        <w:t xml:space="preserve">.</w:t>
        <w:br w:type="textWrapping"/>
        <w:br w:type="textWrapping"/>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jc w:val="right"/>
      <w:rPr>
        <w:i w:val="1"/>
      </w:rPr>
    </w:pPr>
    <w:r w:rsidDel="00000000" w:rsidR="00000000" w:rsidRPr="00000000">
      <w:rPr>
        <w:i w:val="1"/>
        <w:rtl w:val="0"/>
      </w:rPr>
      <w:t xml:space="preserve">Hyväksytty 11.11.2018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